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F" w:rsidRPr="00573B89" w:rsidRDefault="00FF0CCF" w:rsidP="0001672A">
      <w:pPr>
        <w:jc w:val="center"/>
        <w:outlineLvl w:val="0"/>
        <w:rPr>
          <w:rFonts w:eastAsia="바탕"/>
          <w:b/>
          <w:bCs/>
          <w:sz w:val="28"/>
          <w:szCs w:val="28"/>
          <w:u w:val="single"/>
          <w:lang w:eastAsia="ko-KR"/>
        </w:rPr>
      </w:pPr>
      <w:r w:rsidRPr="00573B89">
        <w:rPr>
          <w:rFonts w:eastAsia="바탕"/>
          <w:b/>
          <w:bCs/>
          <w:sz w:val="28"/>
          <w:szCs w:val="28"/>
          <w:u w:val="single"/>
          <w:lang w:eastAsia="ko-KR"/>
        </w:rPr>
        <w:t>Comments and suggestions from reviewer</w:t>
      </w:r>
    </w:p>
    <w:p w:rsidR="00FF0CCF" w:rsidRPr="007D245E" w:rsidRDefault="00FF0CCF" w:rsidP="0001672A">
      <w:pPr>
        <w:jc w:val="center"/>
        <w:outlineLvl w:val="0"/>
        <w:rPr>
          <w:rFonts w:eastAsia="바탕"/>
          <w:b/>
          <w:bCs/>
          <w:lang w:eastAsia="ko-KR"/>
        </w:rPr>
      </w:pPr>
    </w:p>
    <w:p w:rsidR="003B5EB7" w:rsidRPr="007D245E" w:rsidRDefault="00FF0CCF" w:rsidP="003B5EB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245E">
        <w:rPr>
          <w:b/>
          <w:bCs/>
          <w:lang w:val="en-GB"/>
        </w:rPr>
        <w:t xml:space="preserve">Title: </w:t>
      </w:r>
      <w:bookmarkStart w:id="0" w:name="_Hlk124425478"/>
      <w:r w:rsidR="00B64DF6" w:rsidRPr="007D245E">
        <w:rPr>
          <w:b/>
          <w:bCs/>
          <w:lang w:val="en-GB"/>
        </w:rPr>
        <w:t xml:space="preserve">Nonclinical and clinical evaluation of monoclonal antibodies and related products intended for the prevention of </w:t>
      </w:r>
      <w:r w:rsidR="00D43CCC">
        <w:rPr>
          <w:b/>
          <w:bCs/>
          <w:lang w:val="en-GB"/>
        </w:rPr>
        <w:t>respiratory syncytial virus disease</w:t>
      </w:r>
    </w:p>
    <w:p w:rsidR="003B5EB7" w:rsidRPr="007D245E" w:rsidRDefault="007D245E" w:rsidP="003B5EB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bookmarkStart w:id="1" w:name="OLE_LINK8"/>
      <w:bookmarkStart w:id="2" w:name="_GoBack"/>
      <w:r w:rsidRPr="007D245E">
        <w:rPr>
          <w:b/>
          <w:bCs/>
          <w:color w:val="000000"/>
        </w:rPr>
        <w:t>Proposed a</w:t>
      </w:r>
      <w:r w:rsidR="00B64DF6" w:rsidRPr="007D245E">
        <w:rPr>
          <w:b/>
          <w:bCs/>
          <w:color w:val="000000"/>
        </w:rPr>
        <w:t xml:space="preserve">ddendum to </w:t>
      </w:r>
      <w:r w:rsidR="003B5EB7" w:rsidRPr="007D245E">
        <w:rPr>
          <w:b/>
          <w:bCs/>
          <w:color w:val="000000"/>
        </w:rPr>
        <w:t xml:space="preserve">Annex </w:t>
      </w:r>
      <w:r w:rsidR="00B64DF6" w:rsidRPr="007D245E">
        <w:rPr>
          <w:b/>
          <w:bCs/>
          <w:color w:val="000000"/>
        </w:rPr>
        <w:t xml:space="preserve">2 </w:t>
      </w:r>
      <w:r w:rsidR="003B5EB7" w:rsidRPr="007D245E">
        <w:rPr>
          <w:b/>
          <w:bCs/>
          <w:color w:val="000000"/>
        </w:rPr>
        <w:t xml:space="preserve">of </w:t>
      </w:r>
      <w:r w:rsidR="00B64DF6" w:rsidRPr="007D245E">
        <w:rPr>
          <w:b/>
          <w:bCs/>
          <w:color w:val="000000"/>
        </w:rPr>
        <w:t xml:space="preserve">WHO </w:t>
      </w:r>
      <w:r w:rsidR="003B5EB7" w:rsidRPr="007D245E">
        <w:rPr>
          <w:b/>
          <w:bCs/>
          <w:color w:val="000000"/>
        </w:rPr>
        <w:t>Technical Report Series, No 10</w:t>
      </w:r>
      <w:r w:rsidR="00B64DF6" w:rsidRPr="007D245E">
        <w:rPr>
          <w:b/>
          <w:bCs/>
          <w:color w:val="000000"/>
        </w:rPr>
        <w:t>48</w:t>
      </w:r>
      <w:bookmarkEnd w:id="2"/>
    </w:p>
    <w:bookmarkEnd w:id="0"/>
    <w:bookmarkEnd w:id="1"/>
    <w:p w:rsidR="00441DCF" w:rsidRPr="003B5EB7" w:rsidRDefault="00441DCF" w:rsidP="003B5EB7">
      <w:pPr>
        <w:jc w:val="center"/>
        <w:rPr>
          <w:rFonts w:eastAsia="바탕"/>
          <w:b/>
          <w:bCs/>
          <w:sz w:val="28"/>
          <w:szCs w:val="28"/>
          <w:lang w:eastAsia="ko-KR"/>
        </w:rPr>
      </w:pPr>
    </w:p>
    <w:p w:rsidR="00FF0CCF" w:rsidRPr="00573B89" w:rsidRDefault="00FF0CCF" w:rsidP="00FF0CCF">
      <w:pPr>
        <w:jc w:val="center"/>
        <w:rPr>
          <w:b/>
          <w:bCs/>
          <w:sz w:val="28"/>
          <w:szCs w:val="28"/>
        </w:rPr>
      </w:pPr>
    </w:p>
    <w:p w:rsidR="00782536" w:rsidRPr="00573B89" w:rsidRDefault="00FF0CCF" w:rsidP="00782536">
      <w:pPr>
        <w:rPr>
          <w:lang w:val="en-GB"/>
        </w:rPr>
      </w:pPr>
      <w:r w:rsidRPr="00573B89">
        <w:rPr>
          <w:lang w:val="en-GB"/>
        </w:rPr>
        <w:t>Reviewer</w:t>
      </w:r>
      <w:r w:rsidR="007D245E">
        <w:rPr>
          <w:lang w:val="en-GB"/>
        </w:rPr>
        <w:t>’s information</w:t>
      </w:r>
      <w:r w:rsidRPr="00573B89">
        <w:rPr>
          <w:lang w:val="en-GB"/>
        </w:rPr>
        <w:t xml:space="preserve"> (</w:t>
      </w:r>
      <w:r w:rsidR="00D43CCC">
        <w:rPr>
          <w:lang w:val="en-GB"/>
        </w:rPr>
        <w:t xml:space="preserve">title, </w:t>
      </w:r>
      <w:r w:rsidRPr="00573B89">
        <w:rPr>
          <w:lang w:val="en-GB"/>
        </w:rPr>
        <w:t xml:space="preserve">name, position, </w:t>
      </w:r>
      <w:r w:rsidR="007D245E">
        <w:rPr>
          <w:lang w:val="en-GB"/>
        </w:rPr>
        <w:t>affiliation, country, and Email)</w:t>
      </w:r>
      <w:r w:rsidRPr="00573B89">
        <w:rPr>
          <w:lang w:val="en-GB"/>
        </w:rPr>
        <w:t xml:space="preserve">: </w:t>
      </w:r>
    </w:p>
    <w:p w:rsidR="00782536" w:rsidRPr="00573B89" w:rsidRDefault="00782536" w:rsidP="00782536">
      <w:pPr>
        <w:rPr>
          <w:lang w:val="en-GB"/>
        </w:rPr>
      </w:pPr>
    </w:p>
    <w:p w:rsidR="003A2BE2" w:rsidRPr="00573B89" w:rsidRDefault="003A2BE2" w:rsidP="00441DCF">
      <w:pPr>
        <w:rPr>
          <w:lang w:val="en-GB"/>
        </w:rPr>
      </w:pPr>
    </w:p>
    <w:p w:rsidR="00777CCC" w:rsidRPr="007D245E" w:rsidRDefault="007D245E" w:rsidP="0001672A">
      <w:pPr>
        <w:rPr>
          <w:rFonts w:ascii="Times New Roman" w:hAnsi="Times New Roman" w:cs="Times New Roman"/>
          <w:bCs/>
          <w:color w:val="FF0000"/>
          <w:lang w:val="en-GB"/>
        </w:rPr>
      </w:pPr>
      <w:r w:rsidRPr="004D67B8">
        <w:rPr>
          <w:rFonts w:ascii="Times New Roman" w:hAnsi="Times New Roman" w:cs="Times New Roman"/>
          <w:bCs/>
          <w:i/>
          <w:color w:val="FF0000"/>
          <w:lang w:val="en-GB"/>
        </w:rPr>
        <w:t>(Table is expandable)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13"/>
        <w:gridCol w:w="12"/>
        <w:gridCol w:w="18"/>
        <w:gridCol w:w="18"/>
        <w:gridCol w:w="3507"/>
        <w:gridCol w:w="11"/>
        <w:gridCol w:w="40"/>
        <w:gridCol w:w="3552"/>
        <w:gridCol w:w="77"/>
        <w:gridCol w:w="10"/>
        <w:gridCol w:w="3423"/>
        <w:gridCol w:w="1679"/>
      </w:tblGrid>
      <w:tr w:rsidR="00FF0CCF" w:rsidRPr="00573B89" w:rsidTr="00CC5229">
        <w:trPr>
          <w:tblHeader/>
        </w:trPr>
        <w:tc>
          <w:tcPr>
            <w:tcW w:w="2232" w:type="dxa"/>
            <w:gridSpan w:val="3"/>
            <w:shd w:val="clear" w:color="auto" w:fill="auto"/>
            <w:vAlign w:val="center"/>
          </w:tcPr>
          <w:p w:rsidR="00FF0CCF" w:rsidRPr="00573B89" w:rsidRDefault="00FF0CCF" w:rsidP="00D7077E">
            <w:pPr>
              <w:rPr>
                <w:rFonts w:eastAsia="바탕"/>
                <w:b/>
                <w:bCs/>
                <w:lang w:eastAsia="ko-KR"/>
              </w:rPr>
            </w:pPr>
            <w:r w:rsidRPr="00573B89">
              <w:rPr>
                <w:rFonts w:eastAsia="바탕"/>
                <w:b/>
                <w:bCs/>
                <w:lang w:eastAsia="ko-KR"/>
              </w:rPr>
              <w:t>Sections</w:t>
            </w:r>
            <w:r w:rsidR="00D7077E" w:rsidRPr="00573B89">
              <w:rPr>
                <w:rFonts w:eastAsia="바탕"/>
                <w:b/>
                <w:bCs/>
                <w:lang w:eastAsia="ko-KR"/>
              </w:rPr>
              <w:t xml:space="preserve">/page and line </w:t>
            </w:r>
            <w:r w:rsidR="007D245E">
              <w:rPr>
                <w:rFonts w:eastAsia="바탕"/>
                <w:b/>
                <w:bCs/>
                <w:lang w:eastAsia="ko-KR"/>
              </w:rPr>
              <w:t>number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FF0CCF" w:rsidRPr="00573B89" w:rsidRDefault="00766D0F" w:rsidP="004D5608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eastAsia="바탕"/>
                <w:b/>
                <w:bCs/>
                <w:sz w:val="22"/>
                <w:szCs w:val="22"/>
                <w:lang w:eastAsia="ko-KR"/>
              </w:rPr>
            </w:pPr>
            <w:r w:rsidRPr="00573B89">
              <w:rPr>
                <w:rFonts w:eastAsia="바탕"/>
                <w:b/>
                <w:bCs/>
                <w:lang w:eastAsia="ko-KR"/>
              </w:rPr>
              <w:t xml:space="preserve">Original </w:t>
            </w:r>
            <w:r w:rsidR="00FF0CCF" w:rsidRPr="00573B89">
              <w:rPr>
                <w:rFonts w:eastAsia="바탕"/>
                <w:b/>
                <w:bCs/>
                <w:lang w:eastAsia="ko-KR"/>
              </w:rPr>
              <w:t>Text</w:t>
            </w:r>
          </w:p>
        </w:tc>
        <w:tc>
          <w:tcPr>
            <w:tcW w:w="3680" w:type="dxa"/>
            <w:gridSpan w:val="4"/>
            <w:shd w:val="clear" w:color="auto" w:fill="auto"/>
            <w:vAlign w:val="center"/>
          </w:tcPr>
          <w:p w:rsidR="00FF0CCF" w:rsidRPr="00573B89" w:rsidRDefault="00FF0CCF" w:rsidP="004D5608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eastAsia="바탕"/>
                <w:b/>
                <w:bCs/>
                <w:sz w:val="22"/>
                <w:szCs w:val="22"/>
                <w:lang w:eastAsia="ko-KR"/>
              </w:rPr>
            </w:pPr>
            <w:r w:rsidRPr="00573B89">
              <w:rPr>
                <w:rFonts w:eastAsia="바탕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FF0CCF" w:rsidRPr="00573B89" w:rsidRDefault="00FF0CCF" w:rsidP="004D5608">
            <w:pPr>
              <w:jc w:val="center"/>
              <w:rPr>
                <w:rFonts w:eastAsia="바탕"/>
                <w:b/>
                <w:bCs/>
                <w:sz w:val="22"/>
                <w:szCs w:val="22"/>
                <w:lang w:eastAsia="ko-KR"/>
              </w:rPr>
            </w:pPr>
            <w:r w:rsidRPr="00573B89">
              <w:rPr>
                <w:rFonts w:eastAsia="바탕"/>
                <w:b/>
                <w:bCs/>
                <w:sz w:val="22"/>
                <w:szCs w:val="22"/>
                <w:lang w:eastAsia="ko-KR"/>
              </w:rPr>
              <w:t>Suggested Amendment</w:t>
            </w:r>
          </w:p>
        </w:tc>
        <w:tc>
          <w:tcPr>
            <w:tcW w:w="1679" w:type="dxa"/>
          </w:tcPr>
          <w:p w:rsidR="00FF0CCF" w:rsidRPr="00573B89" w:rsidRDefault="00FF0CCF" w:rsidP="00FF0CCF">
            <w:pPr>
              <w:jc w:val="center"/>
              <w:rPr>
                <w:rFonts w:eastAsia="바탕"/>
                <w:b/>
                <w:bCs/>
                <w:sz w:val="22"/>
                <w:szCs w:val="22"/>
                <w:lang w:eastAsia="ko-KR"/>
              </w:rPr>
            </w:pPr>
            <w:r w:rsidRPr="00573B89">
              <w:rPr>
                <w:rFonts w:eastAsia="바탕"/>
                <w:b/>
                <w:bCs/>
                <w:sz w:val="22"/>
                <w:szCs w:val="22"/>
                <w:lang w:eastAsia="ko-KR"/>
              </w:rPr>
              <w:t>Internal Use Only</w:t>
            </w:r>
          </w:p>
          <w:p w:rsidR="00FF0CCF" w:rsidRPr="00573B89" w:rsidRDefault="00FF0CCF" w:rsidP="00FF0CCF">
            <w:pPr>
              <w:jc w:val="center"/>
              <w:rPr>
                <w:rFonts w:eastAsia="바탕"/>
                <w:b/>
                <w:bCs/>
                <w:sz w:val="22"/>
                <w:szCs w:val="22"/>
                <w:lang w:eastAsia="ko-KR"/>
              </w:rPr>
            </w:pPr>
            <w:r w:rsidRPr="00573B89">
              <w:rPr>
                <w:rFonts w:eastAsia="바탕"/>
                <w:b/>
                <w:bCs/>
                <w:sz w:val="22"/>
                <w:szCs w:val="22"/>
                <w:lang w:eastAsia="ko-KR"/>
              </w:rPr>
              <w:t>[blank]</w:t>
            </w:r>
          </w:p>
        </w:tc>
      </w:tr>
      <w:tr w:rsidR="00000D30" w:rsidRPr="00573B89" w:rsidTr="00915D0A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000D30" w:rsidRPr="00573B89" w:rsidRDefault="00000D30" w:rsidP="00D23D8C">
            <w:pPr>
              <w:rPr>
                <w:b/>
                <w:bCs/>
              </w:rPr>
            </w:pPr>
            <w:r w:rsidRPr="00573B89">
              <w:rPr>
                <w:b/>
                <w:bCs/>
              </w:rPr>
              <w:t>G</w:t>
            </w:r>
            <w:r w:rsidR="00D23D8C">
              <w:rPr>
                <w:b/>
                <w:bCs/>
              </w:rPr>
              <w:t>ENERAL COMMENT</w:t>
            </w:r>
            <w:r w:rsidR="007D245E">
              <w:rPr>
                <w:b/>
                <w:bCs/>
              </w:rPr>
              <w:t>S</w:t>
            </w:r>
          </w:p>
        </w:tc>
      </w:tr>
      <w:tr w:rsidR="007D245E" w:rsidRPr="00573B89" w:rsidTr="00CC5229">
        <w:trPr>
          <w:trHeight w:val="415"/>
        </w:trPr>
        <w:tc>
          <w:tcPr>
            <w:tcW w:w="2268" w:type="dxa"/>
            <w:gridSpan w:val="5"/>
            <w:shd w:val="clear" w:color="auto" w:fill="auto"/>
          </w:tcPr>
          <w:p w:rsidR="007D245E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3"/>
            <w:shd w:val="clear" w:color="auto" w:fill="auto"/>
          </w:tcPr>
          <w:p w:rsidR="007D245E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shd w:val="clear" w:color="auto" w:fill="auto"/>
          </w:tcPr>
          <w:p w:rsidR="007D245E" w:rsidRPr="000E3628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7D245E" w:rsidRPr="000E3628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7D245E" w:rsidRPr="000E3628" w:rsidRDefault="007D245E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7D245E" w:rsidRPr="00573B89" w:rsidTr="00CC5229">
        <w:trPr>
          <w:trHeight w:val="415"/>
        </w:trPr>
        <w:tc>
          <w:tcPr>
            <w:tcW w:w="2268" w:type="dxa"/>
            <w:gridSpan w:val="5"/>
            <w:shd w:val="clear" w:color="auto" w:fill="auto"/>
          </w:tcPr>
          <w:p w:rsidR="007D245E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3"/>
            <w:shd w:val="clear" w:color="auto" w:fill="auto"/>
          </w:tcPr>
          <w:p w:rsidR="007D245E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shd w:val="clear" w:color="auto" w:fill="auto"/>
          </w:tcPr>
          <w:p w:rsidR="007D245E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7D245E" w:rsidRDefault="007D245E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7D245E" w:rsidRDefault="007D245E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68362E" w:rsidRPr="00573B89" w:rsidTr="00915D0A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68362E" w:rsidRPr="00573B89" w:rsidRDefault="0068362E" w:rsidP="00441DCF">
            <w:pPr>
              <w:rPr>
                <w:rFonts w:ascii="Times New Roman" w:hAnsi="Times New Roman" w:cs="Times New Roman"/>
                <w:b/>
                <w:bCs/>
              </w:rPr>
            </w:pPr>
            <w:r w:rsidRPr="00573B89">
              <w:rPr>
                <w:b/>
                <w:bCs/>
              </w:rPr>
              <w:t>INTRODUCTION</w:t>
            </w:r>
          </w:p>
        </w:tc>
      </w:tr>
      <w:tr w:rsidR="00FF0CCF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CCF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FF0CCF" w:rsidRPr="00573B89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79C1" w:rsidRPr="00573B89" w:rsidTr="000E3628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B279C1" w:rsidRPr="00573B89" w:rsidRDefault="0082082F" w:rsidP="00B279C1">
            <w:pPr>
              <w:rPr>
                <w:b/>
                <w:bCs/>
              </w:rPr>
            </w:pPr>
            <w:r>
              <w:rPr>
                <w:b/>
                <w:bCs/>
              </w:rPr>
              <w:t>PU</w:t>
            </w:r>
            <w:r w:rsidR="00EA0743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POSE AND </w:t>
            </w:r>
            <w:r w:rsidR="00B279C1">
              <w:rPr>
                <w:b/>
                <w:bCs/>
              </w:rPr>
              <w:t>SCOPE</w:t>
            </w:r>
          </w:p>
        </w:tc>
      </w:tr>
      <w:tr w:rsidR="00B279C1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</w:tr>
      <w:tr w:rsidR="00B279C1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B279C1" w:rsidRPr="000E3628" w:rsidRDefault="00B279C1" w:rsidP="003F403C">
            <w:pPr>
              <w:rPr>
                <w:rFonts w:ascii="Times New Roman" w:hAnsi="Times New Roman" w:cs="Times New Roman"/>
              </w:rPr>
            </w:pPr>
          </w:p>
        </w:tc>
      </w:tr>
      <w:tr w:rsidR="0068362E" w:rsidRPr="00573B89" w:rsidTr="00915D0A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68362E" w:rsidRPr="00573B89" w:rsidRDefault="008E280A" w:rsidP="003F403C">
            <w:pPr>
              <w:rPr>
                <w:rFonts w:ascii="Times New Roman" w:hAnsi="Times New Roman" w:cs="Times New Roman"/>
                <w:b/>
                <w:bCs/>
              </w:rPr>
            </w:pPr>
            <w:r w:rsidRPr="00573B89">
              <w:rPr>
                <w:b/>
                <w:bCs/>
              </w:rPr>
              <w:t>GENERAL CONSIDERATION</w:t>
            </w:r>
            <w:r w:rsidR="008A6755" w:rsidRPr="00573B89">
              <w:rPr>
                <w:b/>
                <w:bCs/>
              </w:rPr>
              <w:t>S</w:t>
            </w:r>
          </w:p>
        </w:tc>
      </w:tr>
      <w:tr w:rsidR="00FF0CCF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FF0CCF" w:rsidRPr="000E3628" w:rsidRDefault="00FF0CCF" w:rsidP="0087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CCF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FF0CCF" w:rsidRPr="000E3628" w:rsidRDefault="00FF0CCF" w:rsidP="0087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5E1A" w:rsidRPr="00573B89" w:rsidTr="008E280A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795E1A" w:rsidRDefault="00B64DF6" w:rsidP="00441DCF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 REFERENCE MATERIALS</w:t>
            </w:r>
          </w:p>
        </w:tc>
      </w:tr>
      <w:tr w:rsidR="00795E1A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3554" w:type="dxa"/>
            <w:gridSpan w:val="4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3669" w:type="dxa"/>
            <w:gridSpan w:val="3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1679" w:type="dxa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</w:tr>
      <w:tr w:rsidR="00795E1A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3554" w:type="dxa"/>
            <w:gridSpan w:val="4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3669" w:type="dxa"/>
            <w:gridSpan w:val="3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  <w:tc>
          <w:tcPr>
            <w:tcW w:w="1679" w:type="dxa"/>
            <w:shd w:val="clear" w:color="auto" w:fill="auto"/>
          </w:tcPr>
          <w:p w:rsidR="00795E1A" w:rsidRDefault="00795E1A" w:rsidP="00441DCF">
            <w:pPr>
              <w:rPr>
                <w:b/>
                <w:bCs/>
              </w:rPr>
            </w:pPr>
          </w:p>
        </w:tc>
      </w:tr>
      <w:tr w:rsidR="00F528C5" w:rsidRPr="00573B89" w:rsidTr="008E280A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F528C5" w:rsidRDefault="00B64DF6" w:rsidP="00441DCF">
            <w:pPr>
              <w:rPr>
                <w:b/>
                <w:bCs/>
              </w:rPr>
            </w:pPr>
            <w:r>
              <w:rPr>
                <w:b/>
                <w:bCs/>
              </w:rPr>
              <w:t>NONCLINICAL EVALUATION</w:t>
            </w:r>
          </w:p>
        </w:tc>
      </w:tr>
      <w:tr w:rsidR="00F528C5" w:rsidRPr="00573B89" w:rsidTr="00CC5229">
        <w:trPr>
          <w:trHeight w:val="369"/>
        </w:trPr>
        <w:tc>
          <w:tcPr>
            <w:tcW w:w="2250" w:type="dxa"/>
            <w:gridSpan w:val="4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3690" w:type="dxa"/>
            <w:gridSpan w:val="5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3423" w:type="dxa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1679" w:type="dxa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</w:tr>
      <w:tr w:rsidR="00F528C5" w:rsidRPr="00573B89" w:rsidTr="00CC5229">
        <w:trPr>
          <w:trHeight w:val="369"/>
        </w:trPr>
        <w:tc>
          <w:tcPr>
            <w:tcW w:w="2250" w:type="dxa"/>
            <w:gridSpan w:val="4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3690" w:type="dxa"/>
            <w:gridSpan w:val="5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3423" w:type="dxa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  <w:tc>
          <w:tcPr>
            <w:tcW w:w="1679" w:type="dxa"/>
            <w:shd w:val="clear" w:color="auto" w:fill="auto"/>
          </w:tcPr>
          <w:p w:rsidR="00F528C5" w:rsidRDefault="00F528C5" w:rsidP="00441DCF">
            <w:pPr>
              <w:rPr>
                <w:b/>
                <w:bCs/>
              </w:rPr>
            </w:pPr>
          </w:p>
        </w:tc>
      </w:tr>
      <w:tr w:rsidR="00B64DF6" w:rsidRPr="00573B89" w:rsidTr="001538D1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  <w:r>
              <w:rPr>
                <w:b/>
                <w:bCs/>
              </w:rPr>
              <w:t>CLINICAL EVALUATION</w:t>
            </w:r>
          </w:p>
        </w:tc>
      </w:tr>
      <w:tr w:rsidR="00B64DF6" w:rsidRPr="00573B89" w:rsidTr="00CC5229">
        <w:trPr>
          <w:trHeight w:val="369"/>
        </w:trPr>
        <w:tc>
          <w:tcPr>
            <w:tcW w:w="2250" w:type="dxa"/>
            <w:gridSpan w:val="4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3690" w:type="dxa"/>
            <w:gridSpan w:val="5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3423" w:type="dxa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1679" w:type="dxa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</w:tr>
      <w:tr w:rsidR="00B64DF6" w:rsidRPr="00573B89" w:rsidTr="00CC5229">
        <w:trPr>
          <w:trHeight w:val="369"/>
        </w:trPr>
        <w:tc>
          <w:tcPr>
            <w:tcW w:w="2250" w:type="dxa"/>
            <w:gridSpan w:val="4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3690" w:type="dxa"/>
            <w:gridSpan w:val="5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3423" w:type="dxa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  <w:tc>
          <w:tcPr>
            <w:tcW w:w="1679" w:type="dxa"/>
            <w:shd w:val="clear" w:color="auto" w:fill="auto"/>
          </w:tcPr>
          <w:p w:rsidR="00B64DF6" w:rsidRDefault="00B64DF6" w:rsidP="00441DCF">
            <w:pPr>
              <w:rPr>
                <w:b/>
                <w:bCs/>
              </w:rPr>
            </w:pPr>
          </w:p>
        </w:tc>
      </w:tr>
      <w:tr w:rsidR="008E280A" w:rsidRPr="00573B89" w:rsidTr="008E280A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8E280A" w:rsidRPr="003B5EB7" w:rsidRDefault="003B5EB7" w:rsidP="00441DCF">
            <w:pPr>
              <w:rPr>
                <w:b/>
                <w:bCs/>
              </w:rPr>
            </w:pPr>
            <w:r w:rsidRPr="003B5EB7">
              <w:rPr>
                <w:b/>
                <w:bCs/>
              </w:rPr>
              <w:t>AUTHORS AND ACKNOWLEDGEMENTS</w:t>
            </w:r>
          </w:p>
        </w:tc>
      </w:tr>
      <w:tr w:rsidR="00FF0CCF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FF0CCF" w:rsidRPr="000E3628" w:rsidRDefault="00FF0CCF" w:rsidP="0090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FF0CCF" w:rsidRPr="000E3628" w:rsidRDefault="00FF0CCF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16A3" w:rsidRPr="00573B89" w:rsidTr="00CC5229">
        <w:trPr>
          <w:trHeight w:val="369"/>
        </w:trPr>
        <w:tc>
          <w:tcPr>
            <w:tcW w:w="2232" w:type="dxa"/>
            <w:gridSpan w:val="3"/>
            <w:shd w:val="clear" w:color="auto" w:fill="auto"/>
          </w:tcPr>
          <w:p w:rsidR="004216A3" w:rsidRPr="000E3628" w:rsidRDefault="004216A3" w:rsidP="0090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4216A3" w:rsidRPr="000E3628" w:rsidRDefault="004216A3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4216A3" w:rsidRPr="000E3628" w:rsidRDefault="004216A3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4216A3" w:rsidRPr="000E3628" w:rsidRDefault="004216A3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4216A3" w:rsidRPr="000E3628" w:rsidRDefault="004216A3" w:rsidP="00441D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811" w:rsidRPr="00573B89" w:rsidTr="000E3628">
        <w:trPr>
          <w:trHeight w:val="369"/>
        </w:trPr>
        <w:tc>
          <w:tcPr>
            <w:tcW w:w="14567" w:type="dxa"/>
            <w:gridSpan w:val="13"/>
            <w:shd w:val="clear" w:color="auto" w:fill="auto"/>
          </w:tcPr>
          <w:p w:rsidR="00046811" w:rsidRDefault="003B5EB7" w:rsidP="00BE112F">
            <w:pPr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</w:tc>
      </w:tr>
      <w:tr w:rsidR="00046811" w:rsidRPr="00573B89" w:rsidTr="00CC5229">
        <w:trPr>
          <w:trHeight w:val="369"/>
        </w:trPr>
        <w:tc>
          <w:tcPr>
            <w:tcW w:w="2220" w:type="dxa"/>
            <w:gridSpan w:val="2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046811" w:rsidRPr="00573B89" w:rsidTr="00CC5229">
        <w:trPr>
          <w:trHeight w:val="369"/>
        </w:trPr>
        <w:tc>
          <w:tcPr>
            <w:tcW w:w="2220" w:type="dxa"/>
            <w:gridSpan w:val="2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046811" w:rsidRPr="00573B89" w:rsidTr="00CC5229">
        <w:trPr>
          <w:trHeight w:val="369"/>
        </w:trPr>
        <w:tc>
          <w:tcPr>
            <w:tcW w:w="12888" w:type="dxa"/>
            <w:gridSpan w:val="12"/>
            <w:shd w:val="clear" w:color="auto" w:fill="auto"/>
          </w:tcPr>
          <w:p w:rsidR="00046811" w:rsidRDefault="003B5EB7" w:rsidP="00B279C1">
            <w:pPr>
              <w:rPr>
                <w:b/>
                <w:bCs/>
              </w:rPr>
            </w:pPr>
            <w:r>
              <w:rPr>
                <w:b/>
                <w:bCs/>
              </w:rPr>
              <w:t>OTHER COMMENTS</w:t>
            </w:r>
          </w:p>
        </w:tc>
        <w:tc>
          <w:tcPr>
            <w:tcW w:w="1679" w:type="dxa"/>
            <w:shd w:val="clear" w:color="auto" w:fill="auto"/>
          </w:tcPr>
          <w:p w:rsidR="00046811" w:rsidRDefault="00046811" w:rsidP="00B279C1">
            <w:pPr>
              <w:rPr>
                <w:b/>
                <w:bCs/>
              </w:rPr>
            </w:pPr>
          </w:p>
        </w:tc>
      </w:tr>
      <w:tr w:rsidR="00046811" w:rsidRPr="00573B89" w:rsidTr="00CC5229">
        <w:trPr>
          <w:trHeight w:val="369"/>
        </w:trPr>
        <w:tc>
          <w:tcPr>
            <w:tcW w:w="2207" w:type="dxa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5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</w:tr>
      <w:tr w:rsidR="00046811" w:rsidRPr="00573B89" w:rsidTr="00CC5229">
        <w:trPr>
          <w:trHeight w:val="369"/>
        </w:trPr>
        <w:tc>
          <w:tcPr>
            <w:tcW w:w="2207" w:type="dxa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5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046811" w:rsidRPr="000E3628" w:rsidRDefault="00046811" w:rsidP="00441DCF">
            <w:pPr>
              <w:rPr>
                <w:rFonts w:ascii="Times New Roman" w:hAnsi="Times New Roman" w:cs="Times New Roman"/>
              </w:rPr>
            </w:pPr>
          </w:p>
        </w:tc>
      </w:tr>
    </w:tbl>
    <w:p w:rsidR="00865C23" w:rsidRPr="00573B89" w:rsidRDefault="00865C23"/>
    <w:sectPr w:rsidR="00865C23" w:rsidRPr="00573B89" w:rsidSect="007425BD">
      <w:headerReference w:type="default" r:id="rId7"/>
      <w:pgSz w:w="15840" w:h="12240" w:orient="landscape" w:code="1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69" w:rsidRDefault="00BF4269">
      <w:r>
        <w:separator/>
      </w:r>
    </w:p>
  </w:endnote>
  <w:endnote w:type="continuationSeparator" w:id="0">
    <w:p w:rsidR="00BF4269" w:rsidRDefault="00B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69" w:rsidRDefault="00BF4269">
      <w:r>
        <w:separator/>
      </w:r>
    </w:p>
  </w:footnote>
  <w:footnote w:type="continuationSeparator" w:id="0">
    <w:p w:rsidR="00BF4269" w:rsidRDefault="00BF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0A" w:rsidRDefault="008E280A" w:rsidP="005510AA">
    <w:pPr>
      <w:pStyle w:val="a7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012F0">
      <w:rPr>
        <w:noProof/>
      </w:rPr>
      <w:t>2</w:t>
    </w:r>
    <w:r>
      <w:fldChar w:fldCharType="end"/>
    </w:r>
    <w:r>
      <w:t xml:space="preserve"> of </w:t>
    </w:r>
    <w:fldSimple w:instr=" NUMPAGES ">
      <w:r w:rsidR="009012F0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58A"/>
    <w:multiLevelType w:val="hybridMultilevel"/>
    <w:tmpl w:val="ED3A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6D5"/>
    <w:multiLevelType w:val="hybridMultilevel"/>
    <w:tmpl w:val="CE66D384"/>
    <w:lvl w:ilvl="0" w:tplc="1884E752">
      <w:start w:val="1"/>
      <w:numFmt w:val="bullet"/>
      <w:pStyle w:val="Style1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779C778B"/>
    <w:multiLevelType w:val="hybridMultilevel"/>
    <w:tmpl w:val="31363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A"/>
    <w:rsid w:val="00000D30"/>
    <w:rsid w:val="00016582"/>
    <w:rsid w:val="0001672A"/>
    <w:rsid w:val="0001725C"/>
    <w:rsid w:val="00023ADC"/>
    <w:rsid w:val="00030109"/>
    <w:rsid w:val="00035A6F"/>
    <w:rsid w:val="00037008"/>
    <w:rsid w:val="000424B5"/>
    <w:rsid w:val="00046811"/>
    <w:rsid w:val="000853F3"/>
    <w:rsid w:val="00090FCD"/>
    <w:rsid w:val="000E15DC"/>
    <w:rsid w:val="000E3628"/>
    <w:rsid w:val="000F6992"/>
    <w:rsid w:val="000F6C45"/>
    <w:rsid w:val="0010023B"/>
    <w:rsid w:val="001048D1"/>
    <w:rsid w:val="001538D1"/>
    <w:rsid w:val="001712F9"/>
    <w:rsid w:val="001A3D6B"/>
    <w:rsid w:val="002119F7"/>
    <w:rsid w:val="00231591"/>
    <w:rsid w:val="002327A1"/>
    <w:rsid w:val="00235567"/>
    <w:rsid w:val="002742A2"/>
    <w:rsid w:val="002C034C"/>
    <w:rsid w:val="002E4DEE"/>
    <w:rsid w:val="003244E1"/>
    <w:rsid w:val="003A2BE2"/>
    <w:rsid w:val="003A58B9"/>
    <w:rsid w:val="003B5EB7"/>
    <w:rsid w:val="003F403C"/>
    <w:rsid w:val="004100EF"/>
    <w:rsid w:val="004146D1"/>
    <w:rsid w:val="004216A3"/>
    <w:rsid w:val="00441DCF"/>
    <w:rsid w:val="004754B4"/>
    <w:rsid w:val="00481AF9"/>
    <w:rsid w:val="004C6DAB"/>
    <w:rsid w:val="004D5608"/>
    <w:rsid w:val="004E412B"/>
    <w:rsid w:val="004F6CFF"/>
    <w:rsid w:val="00501CD1"/>
    <w:rsid w:val="00521712"/>
    <w:rsid w:val="00544753"/>
    <w:rsid w:val="005510AA"/>
    <w:rsid w:val="00562F61"/>
    <w:rsid w:val="00570C21"/>
    <w:rsid w:val="00573B89"/>
    <w:rsid w:val="005838E0"/>
    <w:rsid w:val="005C5C71"/>
    <w:rsid w:val="005F0AF0"/>
    <w:rsid w:val="00602010"/>
    <w:rsid w:val="006120EC"/>
    <w:rsid w:val="0068362E"/>
    <w:rsid w:val="006932A8"/>
    <w:rsid w:val="00733D2A"/>
    <w:rsid w:val="007425BD"/>
    <w:rsid w:val="007655F2"/>
    <w:rsid w:val="00766D0F"/>
    <w:rsid w:val="00774DCF"/>
    <w:rsid w:val="00777CCC"/>
    <w:rsid w:val="00782536"/>
    <w:rsid w:val="00784156"/>
    <w:rsid w:val="007931E1"/>
    <w:rsid w:val="00795E1A"/>
    <w:rsid w:val="007A4BAF"/>
    <w:rsid w:val="007D245E"/>
    <w:rsid w:val="007D725B"/>
    <w:rsid w:val="007F3A35"/>
    <w:rsid w:val="0080446B"/>
    <w:rsid w:val="0082082F"/>
    <w:rsid w:val="00847BF9"/>
    <w:rsid w:val="0085745E"/>
    <w:rsid w:val="0086478E"/>
    <w:rsid w:val="00865C23"/>
    <w:rsid w:val="00872B54"/>
    <w:rsid w:val="008751AD"/>
    <w:rsid w:val="008A6053"/>
    <w:rsid w:val="008A6755"/>
    <w:rsid w:val="008B364A"/>
    <w:rsid w:val="008C3BEC"/>
    <w:rsid w:val="008D1562"/>
    <w:rsid w:val="008E280A"/>
    <w:rsid w:val="008F0893"/>
    <w:rsid w:val="009012F0"/>
    <w:rsid w:val="009035B2"/>
    <w:rsid w:val="00905998"/>
    <w:rsid w:val="009122A3"/>
    <w:rsid w:val="00915D0A"/>
    <w:rsid w:val="009231A2"/>
    <w:rsid w:val="009472D8"/>
    <w:rsid w:val="009477BA"/>
    <w:rsid w:val="009930D8"/>
    <w:rsid w:val="009A58BD"/>
    <w:rsid w:val="009F77F9"/>
    <w:rsid w:val="00A6624E"/>
    <w:rsid w:val="00AA09CB"/>
    <w:rsid w:val="00AA2248"/>
    <w:rsid w:val="00AC16EA"/>
    <w:rsid w:val="00AE1D7C"/>
    <w:rsid w:val="00AE6E6C"/>
    <w:rsid w:val="00AF0142"/>
    <w:rsid w:val="00B279C1"/>
    <w:rsid w:val="00B342E9"/>
    <w:rsid w:val="00B62C5D"/>
    <w:rsid w:val="00B64D9F"/>
    <w:rsid w:val="00B64DF6"/>
    <w:rsid w:val="00B8121A"/>
    <w:rsid w:val="00B85178"/>
    <w:rsid w:val="00B92B54"/>
    <w:rsid w:val="00B935B1"/>
    <w:rsid w:val="00BA1919"/>
    <w:rsid w:val="00BA40D6"/>
    <w:rsid w:val="00BD41D1"/>
    <w:rsid w:val="00BE112F"/>
    <w:rsid w:val="00BE6308"/>
    <w:rsid w:val="00BF091E"/>
    <w:rsid w:val="00BF4269"/>
    <w:rsid w:val="00C008A7"/>
    <w:rsid w:val="00C10EE5"/>
    <w:rsid w:val="00C212DC"/>
    <w:rsid w:val="00C8558F"/>
    <w:rsid w:val="00C86727"/>
    <w:rsid w:val="00CC5229"/>
    <w:rsid w:val="00CD1103"/>
    <w:rsid w:val="00CD576E"/>
    <w:rsid w:val="00D145EC"/>
    <w:rsid w:val="00D23D8C"/>
    <w:rsid w:val="00D328B4"/>
    <w:rsid w:val="00D3297E"/>
    <w:rsid w:val="00D33478"/>
    <w:rsid w:val="00D43CCC"/>
    <w:rsid w:val="00D55325"/>
    <w:rsid w:val="00D7077E"/>
    <w:rsid w:val="00D7403E"/>
    <w:rsid w:val="00D84547"/>
    <w:rsid w:val="00D91504"/>
    <w:rsid w:val="00E00B4B"/>
    <w:rsid w:val="00E7564A"/>
    <w:rsid w:val="00EA0743"/>
    <w:rsid w:val="00EB27B9"/>
    <w:rsid w:val="00EB2E3F"/>
    <w:rsid w:val="00EC14F8"/>
    <w:rsid w:val="00EC2DF4"/>
    <w:rsid w:val="00ED3764"/>
    <w:rsid w:val="00ED55FD"/>
    <w:rsid w:val="00F23171"/>
    <w:rsid w:val="00F41F82"/>
    <w:rsid w:val="00F528C5"/>
    <w:rsid w:val="00F726F6"/>
    <w:rsid w:val="00F76457"/>
    <w:rsid w:val="00F83D33"/>
    <w:rsid w:val="00FA5D31"/>
    <w:rsid w:val="00FD770D"/>
    <w:rsid w:val="00FF02A7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9C5C-7B12-4BFB-966B-42D6FFE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2A"/>
    <w:rPr>
      <w:rFonts w:ascii="Arial" w:eastAsia="SimSu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3700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0F6C45"/>
    <w:pPr>
      <w:numPr>
        <w:numId w:val="1"/>
      </w:numPr>
    </w:pPr>
  </w:style>
  <w:style w:type="paragraph" w:customStyle="1" w:styleId="DNAguidelinesbodytext-Tahoma10">
    <w:name w:val="DNA guidelines body text - Tahoma 10"/>
    <w:basedOn w:val="a"/>
    <w:rsid w:val="009477B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</w:pPr>
    <w:rPr>
      <w:rFonts w:ascii="Tahoma" w:eastAsia="Tahoma" w:hAnsi="Tahoma" w:cs="Tahoma"/>
      <w:color w:val="000000"/>
      <w:sz w:val="20"/>
      <w:szCs w:val="20"/>
      <w:lang w:val="en-GB" w:eastAsia="de-DE"/>
    </w:rPr>
  </w:style>
  <w:style w:type="paragraph" w:styleId="10">
    <w:name w:val="index 1"/>
    <w:basedOn w:val="a"/>
    <w:next w:val="a"/>
    <w:autoRedefine/>
    <w:semiHidden/>
    <w:rsid w:val="00570C21"/>
    <w:pPr>
      <w:ind w:left="240" w:hanging="240"/>
    </w:pPr>
    <w:rPr>
      <w:sz w:val="21"/>
      <w:szCs w:val="21"/>
    </w:rPr>
  </w:style>
  <w:style w:type="paragraph" w:customStyle="1" w:styleId="TabTRSappendix">
    <w:name w:val="Tab_TRS_appendix"/>
    <w:basedOn w:val="a"/>
    <w:rsid w:val="004100EF"/>
    <w:pPr>
      <w:tabs>
        <w:tab w:val="right" w:pos="4536"/>
        <w:tab w:val="right" w:leader="underscore" w:pos="8505"/>
      </w:tabs>
    </w:pPr>
  </w:style>
  <w:style w:type="paragraph" w:customStyle="1" w:styleId="TabTRSi42">
    <w:name w:val="Tab_TRS_i42"/>
    <w:basedOn w:val="TabTRSappendix"/>
    <w:rsid w:val="004100EF"/>
    <w:pPr>
      <w:ind w:left="240"/>
    </w:pPr>
  </w:style>
  <w:style w:type="paragraph" w:customStyle="1" w:styleId="StyleTabTRSi127mm">
    <w:name w:val="Style Tab_TRS_i127 mm"/>
    <w:basedOn w:val="TabTRSi42"/>
    <w:rsid w:val="004100EF"/>
    <w:pPr>
      <w:ind w:left="720"/>
    </w:pPr>
  </w:style>
  <w:style w:type="paragraph" w:customStyle="1" w:styleId="Style">
    <w:name w:val="Style"/>
    <w:basedOn w:val="a"/>
    <w:autoRedefine/>
    <w:rsid w:val="009930D8"/>
    <w:pPr>
      <w:ind w:left="72"/>
    </w:pPr>
    <w:rPr>
      <w:rFonts w:eastAsia="바탕"/>
      <w:b/>
      <w:bCs/>
      <w:color w:val="0000FF"/>
      <w:sz w:val="32"/>
      <w:szCs w:val="20"/>
    </w:rPr>
  </w:style>
  <w:style w:type="paragraph" w:styleId="a3">
    <w:name w:val="annotation text"/>
    <w:basedOn w:val="a4"/>
    <w:link w:val="Char"/>
    <w:autoRedefine/>
    <w:semiHidden/>
    <w:unhideWhenUsed/>
    <w:rsid w:val="00D7403E"/>
    <w:rPr>
      <w:rFonts w:ascii="Arial" w:eastAsia="바탕" w:hAnsi="Arial" w:cs="Arial"/>
      <w:b/>
      <w:bCs/>
      <w:sz w:val="32"/>
      <w:szCs w:val="28"/>
    </w:rPr>
  </w:style>
  <w:style w:type="paragraph" w:styleId="a4">
    <w:name w:val="Balloon Text"/>
    <w:basedOn w:val="a"/>
    <w:link w:val="Char0"/>
    <w:semiHidden/>
    <w:rsid w:val="00D7403E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a"/>
    <w:autoRedefine/>
    <w:rsid w:val="003244E1"/>
    <w:pPr>
      <w:spacing w:before="120" w:line="240" w:lineRule="exact"/>
      <w:ind w:left="720" w:hanging="720"/>
    </w:pPr>
  </w:style>
  <w:style w:type="table" w:styleId="a5">
    <w:name w:val="Table Grid"/>
    <w:basedOn w:val="a1"/>
    <w:rsid w:val="0001672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167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5510AA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5510AA"/>
    <w:pPr>
      <w:tabs>
        <w:tab w:val="center" w:pos="4320"/>
        <w:tab w:val="right" w:pos="8640"/>
      </w:tabs>
    </w:pPr>
  </w:style>
  <w:style w:type="character" w:styleId="a9">
    <w:name w:val="Hyperlink"/>
    <w:uiPriority w:val="99"/>
    <w:rsid w:val="003F403C"/>
    <w:rPr>
      <w:color w:val="0000FF"/>
      <w:u w:val="single"/>
    </w:rPr>
  </w:style>
  <w:style w:type="character" w:styleId="aa">
    <w:name w:val="annotation reference"/>
    <w:rsid w:val="00B85178"/>
    <w:rPr>
      <w:sz w:val="16"/>
      <w:szCs w:val="16"/>
    </w:rPr>
  </w:style>
  <w:style w:type="paragraph" w:styleId="ab">
    <w:name w:val="annotation subject"/>
    <w:basedOn w:val="a3"/>
    <w:next w:val="a3"/>
    <w:link w:val="Char1"/>
    <w:rsid w:val="00B85178"/>
    <w:rPr>
      <w:rFonts w:eastAsia="SimSun"/>
      <w:sz w:val="20"/>
      <w:szCs w:val="20"/>
    </w:rPr>
  </w:style>
  <w:style w:type="character" w:customStyle="1" w:styleId="Char0">
    <w:name w:val="풍선 도움말 텍스트 Char"/>
    <w:link w:val="a4"/>
    <w:semiHidden/>
    <w:rsid w:val="00B85178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har">
    <w:name w:val="메모 텍스트 Char"/>
    <w:link w:val="a3"/>
    <w:semiHidden/>
    <w:rsid w:val="00B85178"/>
    <w:rPr>
      <w:rFonts w:ascii="Arial" w:eastAsia="바탕" w:hAnsi="Arial" w:cs="Arial"/>
      <w:b/>
      <w:bCs/>
      <w:sz w:val="32"/>
      <w:szCs w:val="28"/>
      <w:lang w:val="en-US" w:eastAsia="zh-CN"/>
    </w:rPr>
  </w:style>
  <w:style w:type="character" w:customStyle="1" w:styleId="Char1">
    <w:name w:val="메모 주제 Char"/>
    <w:link w:val="ab"/>
    <w:rsid w:val="00B85178"/>
    <w:rPr>
      <w:rFonts w:ascii="Arial" w:eastAsia="SimSun" w:hAnsi="Arial" w:cs="Arial"/>
      <w:b/>
      <w:bCs/>
      <w:sz w:val="3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Comment Form</vt:lpstr>
      <vt:lpstr>Comment Form</vt:lpstr>
      <vt:lpstr>Comments and suggestions from reviewer</vt:lpstr>
      <vt:lpstr/>
    </vt:vector>
  </TitlesOfParts>
  <Company>World Health Organization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shinj</dc:creator>
  <cp:keywords/>
  <cp:lastModifiedBy>mfds</cp:lastModifiedBy>
  <cp:revision>2</cp:revision>
  <cp:lastPrinted>2015-02-18T06:40:00Z</cp:lastPrinted>
  <dcterms:created xsi:type="dcterms:W3CDTF">2024-05-02T07:26:00Z</dcterms:created>
  <dcterms:modified xsi:type="dcterms:W3CDTF">2024-05-02T07:26:00Z</dcterms:modified>
</cp:coreProperties>
</file>